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A" w:rsidRPr="0077672C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ПОЛОЖЕНИЕ О КОНКУРСЕ СРЕДИ МОЛОДЁЖИ ЦЕНТРАЛЬНОГО ФЕДЕРАЛЬНОГО ОКРУГА РОССИЙСКОЙ ФЕДЕРАЦИИ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E746C7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Организаторами конкурса «</w:t>
      </w:r>
      <w:r>
        <w:rPr>
          <w:rFonts w:ascii="Times New Roman" w:hAnsi="Times New Roman"/>
          <w:sz w:val="28"/>
          <w:szCs w:val="28"/>
        </w:rPr>
        <w:t xml:space="preserve">А что ты знаешь о защите своих персональных данных в сети Интернет?» </w:t>
      </w:r>
      <w:r w:rsidRPr="0077672C">
        <w:rPr>
          <w:rFonts w:ascii="Times New Roman" w:hAnsi="Times New Roman"/>
          <w:sz w:val="28"/>
          <w:szCs w:val="28"/>
        </w:rPr>
        <w:t>(далее по тексту – Конкурс) является Молодёжная палата Центрального федерального округа при Управлении Роскомнадзора по Центральному федеральному округу (далее – Молодёжная палата ЦФО) совместно с Управлением Роскомнадзора по Центральному федеральному округу (далее – Управление Роскомнадзора по ЦФО).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Конкурс проводится на территории Центрального федерального округа Российской Федерации.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Организация и проведение конкурса строится на принципах общедоступности и свободы творческого самовыражения участников Конкурса.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г. Москва, ул. </w:t>
      </w:r>
      <w:proofErr w:type="spellStart"/>
      <w:r w:rsidRPr="0077672C">
        <w:rPr>
          <w:rFonts w:ascii="Times New Roman" w:hAnsi="Times New Roman"/>
          <w:sz w:val="28"/>
          <w:szCs w:val="28"/>
        </w:rPr>
        <w:t>Старокаширское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шоссе, д.2 к.10, Управление Федеральной службы по надзору в </w:t>
      </w:r>
      <w:r w:rsidRPr="00784348">
        <w:rPr>
          <w:rFonts w:ascii="Times New Roman" w:hAnsi="Times New Roman"/>
          <w:sz w:val="28"/>
          <w:szCs w:val="28"/>
        </w:rPr>
        <w:t>сфере связи, информационных технологий и массовых коммуникаций по Центральному федеральному округу.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Pr="00784348">
        <w:rPr>
          <w:rFonts w:ascii="Times New Roman" w:hAnsi="Times New Roman"/>
          <w:color w:val="000000"/>
          <w:sz w:val="28"/>
          <w:szCs w:val="28"/>
        </w:rPr>
        <w:t>8 (495) 249-11-72 доб. 108.</w:t>
      </w:r>
    </w:p>
    <w:p w:rsidR="00AB7CAA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FC18E5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FC18E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77672C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Автор, участник – автор рисунка, видеоролика, логотипа, соответствующего требованиям Конкурса.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Наставник – представитель образовательной организации, в которой обучается автор, не достигший возраста 18 лет, курирующий участие автора в Конкурсе.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Цели, задачи и предмет Конкурса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Основная цель конкурса: привлечь внимание участников к вопросам, связанным с распространением и защитой персональных данных в сети Интернет. </w:t>
      </w:r>
    </w:p>
    <w:p w:rsidR="00AB7CAA" w:rsidRPr="0077672C" w:rsidRDefault="00AB7CAA" w:rsidP="00151F79">
      <w:pPr>
        <w:spacing w:after="0" w:line="26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пробудить интерес участников Конкурса к вопросам распространения и защиты своих персональных данных, безопасного обращения с персональными данными в сети Интернет;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реализовать творческий потенциал участников;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познакомить участников с деятельностью Молодёжной палаты ЦФО;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расширить охват пользователей в группах Молодёжной палаты ЦФО в социальных сетях «В контакте» (</w:t>
      </w:r>
      <w:hyperlink r:id="rId8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 (</w:t>
      </w:r>
      <w:hyperlink r:id="rId9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и видеоролики на тему</w:t>
      </w:r>
      <w:r>
        <w:rPr>
          <w:rFonts w:ascii="Times New Roman" w:hAnsi="Times New Roman"/>
          <w:sz w:val="28"/>
          <w:szCs w:val="28"/>
        </w:rPr>
        <w:t>:</w:t>
      </w:r>
      <w:r w:rsidRPr="0077672C">
        <w:rPr>
          <w:rFonts w:ascii="Times New Roman" w:hAnsi="Times New Roman"/>
          <w:sz w:val="28"/>
          <w:szCs w:val="28"/>
        </w:rPr>
        <w:t xml:space="preserve"> «</w:t>
      </w:r>
      <w:r w:rsidRPr="00AA074D">
        <w:rPr>
          <w:rFonts w:ascii="Times New Roman" w:hAnsi="Times New Roman"/>
          <w:b/>
          <w:sz w:val="28"/>
          <w:szCs w:val="28"/>
        </w:rPr>
        <w:t>А что ты знаешь о защите персональных данных в сети Интернет?</w:t>
      </w:r>
      <w:r w:rsidRPr="0077672C">
        <w:rPr>
          <w:rFonts w:ascii="Times New Roman" w:hAnsi="Times New Roman"/>
          <w:sz w:val="28"/>
          <w:szCs w:val="28"/>
        </w:rPr>
        <w:t>», а также рисунки логотипов Молодёжной палаты ЦФО.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BD7269">
      <w:pPr>
        <w:pStyle w:val="a3"/>
        <w:numPr>
          <w:ilvl w:val="0"/>
          <w:numId w:val="21"/>
        </w:numPr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Конкурс по номинациям «Логотип» и «Рисунок» проводится в несколько этапов: </w:t>
      </w:r>
    </w:p>
    <w:p w:rsidR="00AB7CAA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1 апреля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1 июня 2019 года – </w:t>
      </w:r>
      <w:r w:rsidR="00AB7CAA" w:rsidRPr="00E848A1">
        <w:rPr>
          <w:rFonts w:ascii="Times New Roman" w:hAnsi="Times New Roman"/>
          <w:sz w:val="28"/>
          <w:szCs w:val="28"/>
        </w:rPr>
        <w:t>прием конкурсных работ);</w:t>
      </w:r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E848A1">
        <w:rPr>
          <w:rFonts w:ascii="Times New Roman" w:hAnsi="Times New Roman"/>
          <w:sz w:val="28"/>
          <w:szCs w:val="28"/>
        </w:rPr>
        <w:t xml:space="preserve">1 по 3 июня 2019 года – </w:t>
      </w:r>
      <w:r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от 5 до 15 конкурсных работ-финалистов конкурса, наиболее соответствующих тематике и требованиям);</w:t>
      </w:r>
      <w:proofErr w:type="gramEnd"/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3 этап – с</w:t>
      </w:r>
      <w:r w:rsidR="00E848A1">
        <w:rPr>
          <w:rFonts w:ascii="Times New Roman" w:hAnsi="Times New Roman"/>
          <w:sz w:val="28"/>
          <w:szCs w:val="28"/>
        </w:rPr>
        <w:t xml:space="preserve"> 4 июня по 11 июня </w:t>
      </w:r>
      <w:r w:rsidRPr="0077672C">
        <w:rPr>
          <w:rFonts w:ascii="Times New Roman" w:hAnsi="Times New Roman"/>
          <w:sz w:val="28"/>
          <w:szCs w:val="28"/>
        </w:rPr>
        <w:t>2019 г</w:t>
      </w:r>
      <w:r w:rsidR="00E848A1">
        <w:rPr>
          <w:rFonts w:ascii="Times New Roman" w:hAnsi="Times New Roman"/>
          <w:sz w:val="28"/>
          <w:szCs w:val="28"/>
        </w:rPr>
        <w:t xml:space="preserve">ода – </w:t>
      </w:r>
      <w:r w:rsidRPr="0077672C">
        <w:rPr>
          <w:rFonts w:ascii="Times New Roman" w:hAnsi="Times New Roman"/>
          <w:sz w:val="28"/>
          <w:szCs w:val="28"/>
        </w:rPr>
        <w:t>голосование участников групп Молодёжной палаты ЦФО в социальных сетях «В контакте»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E848A1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E848A1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</w:t>
      </w:r>
      <w:r w:rsidR="00AB7CAA" w:rsidRPr="0077672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12 июня 2019 года – о</w:t>
      </w:r>
      <w:r w:rsidR="00AB7CAA" w:rsidRPr="0077672C">
        <w:rPr>
          <w:rFonts w:ascii="Times New Roman" w:hAnsi="Times New Roman"/>
          <w:sz w:val="28"/>
          <w:szCs w:val="28"/>
        </w:rPr>
        <w:t>бъявление победителей.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E848A1">
        <w:rPr>
          <w:rFonts w:ascii="Times New Roman" w:hAnsi="Times New Roman"/>
          <w:sz w:val="28"/>
          <w:szCs w:val="28"/>
        </w:rPr>
        <w:t>я до 23 часов 59 минут 1 июня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7672C">
          <w:rPr>
            <w:rFonts w:ascii="Times New Roman" w:hAnsi="Times New Roman"/>
            <w:sz w:val="28"/>
            <w:szCs w:val="28"/>
          </w:rPr>
          <w:t>2019 г</w:t>
        </w:r>
        <w:r w:rsidR="00E848A1">
          <w:rPr>
            <w:rFonts w:ascii="Times New Roman" w:hAnsi="Times New Roman"/>
            <w:sz w:val="28"/>
            <w:szCs w:val="28"/>
          </w:rPr>
          <w:t>ода</w:t>
        </w:r>
      </w:smartTag>
      <w:r w:rsidRPr="0077672C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AB7CAA" w:rsidRPr="0077672C" w:rsidRDefault="00AB7CAA" w:rsidP="00BD7269">
      <w:pPr>
        <w:pStyle w:val="a3"/>
        <w:numPr>
          <w:ilvl w:val="0"/>
          <w:numId w:val="2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Конкурс по номинации «Видеоролик» проводится в несколько этапов: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AB7CAA" w:rsidRPr="0077672C">
        <w:rPr>
          <w:rFonts w:ascii="Times New Roman" w:hAnsi="Times New Roman"/>
          <w:sz w:val="28"/>
          <w:szCs w:val="28"/>
        </w:rPr>
        <w:t xml:space="preserve">1 апреля по </w:t>
      </w:r>
      <w:r w:rsidRPr="00E848A1">
        <w:rPr>
          <w:rFonts w:ascii="Times New Roman" w:hAnsi="Times New Roman"/>
          <w:sz w:val="28"/>
          <w:szCs w:val="28"/>
        </w:rPr>
        <w:t xml:space="preserve">1 июня 2019 года </w:t>
      </w:r>
      <w:r>
        <w:rPr>
          <w:rFonts w:ascii="Times New Roman" w:hAnsi="Times New Roman"/>
          <w:sz w:val="28"/>
          <w:szCs w:val="28"/>
        </w:rPr>
        <w:t>– прием конкурсных работ</w:t>
      </w:r>
      <w:r w:rsidR="00AB7CAA"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с 1 по 3 июня – </w:t>
      </w:r>
      <w:r w:rsidR="00AB7CAA"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от 5 до 15 конкурсных работ-финалистов конкурса, наиболее соответствующих тематике и требованиям;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– с 4 по 11 июня – </w:t>
      </w:r>
      <w:r w:rsidR="00AB7CAA" w:rsidRPr="0077672C">
        <w:rPr>
          <w:rFonts w:ascii="Times New Roman" w:hAnsi="Times New Roman"/>
          <w:sz w:val="28"/>
          <w:szCs w:val="28"/>
        </w:rPr>
        <w:t>голосование участников групп Молодёжной палаты ЦФО в социальных сетях «В контакте» и «</w:t>
      </w:r>
      <w:proofErr w:type="spellStart"/>
      <w:r w:rsidR="00AB7CAA"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B7CAA"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E848A1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– 12 </w:t>
      </w:r>
      <w:r w:rsidR="00AB7CAA" w:rsidRPr="0077672C"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="00AB7CAA" w:rsidRPr="0077672C">
          <w:rPr>
            <w:rFonts w:ascii="Times New Roman" w:hAnsi="Times New Roman"/>
            <w:sz w:val="28"/>
            <w:szCs w:val="28"/>
          </w:rPr>
          <w:t>2019 г</w:t>
        </w:r>
      </w:smartTag>
      <w:r w:rsidR="00AB7CAA" w:rsidRPr="0077672C">
        <w:rPr>
          <w:rFonts w:ascii="Times New Roman" w:hAnsi="Times New Roman"/>
          <w:sz w:val="28"/>
          <w:szCs w:val="28"/>
        </w:rPr>
        <w:t>. – объявление победителей.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</w:t>
      </w:r>
      <w:r w:rsidR="00E848A1">
        <w:rPr>
          <w:rFonts w:ascii="Times New Roman" w:hAnsi="Times New Roman"/>
          <w:sz w:val="28"/>
          <w:szCs w:val="28"/>
        </w:rPr>
        <w:t>ется до 23 часов 59 минут 1 июня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7672C">
          <w:rPr>
            <w:rFonts w:ascii="Times New Roman" w:hAnsi="Times New Roman"/>
            <w:sz w:val="28"/>
            <w:szCs w:val="28"/>
          </w:rPr>
          <w:t>2019 г</w:t>
        </w:r>
      </w:smartTag>
      <w:r w:rsidRPr="0077672C">
        <w:rPr>
          <w:rFonts w:ascii="Times New Roman" w:hAnsi="Times New Roman"/>
          <w:sz w:val="28"/>
          <w:szCs w:val="28"/>
        </w:rPr>
        <w:t>. включительно.</w:t>
      </w:r>
    </w:p>
    <w:p w:rsidR="00AB7CAA" w:rsidRPr="0077672C" w:rsidRDefault="00AB7CAA" w:rsidP="00BD726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будут опубликованы в группах Молодёжной палаты ЦФО в социальных сетях «В контакте» (</w:t>
      </w:r>
      <w:hyperlink r:id="rId10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1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а также на официальном сайте Управления Роскомнадзора по Центральному федеральному округу  (</w:t>
      </w:r>
      <w:hyperlink r:id="rId12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https://77.rkn.gov.ru/</w:t>
        </w:r>
      </w:hyperlink>
      <w:r w:rsidRPr="0077672C">
        <w:rPr>
          <w:rFonts w:ascii="Times New Roman" w:hAnsi="Times New Roman"/>
          <w:sz w:val="28"/>
          <w:szCs w:val="28"/>
        </w:rPr>
        <w:t>).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подачи работ для участия в Конкурсе.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Конкурсе имею</w:t>
      </w:r>
      <w:r w:rsidRPr="009F39DD">
        <w:rPr>
          <w:rFonts w:ascii="Times New Roman" w:hAnsi="Times New Roman"/>
          <w:sz w:val="28"/>
          <w:szCs w:val="28"/>
        </w:rPr>
        <w:t>т право принимать участие</w:t>
      </w:r>
      <w:r>
        <w:rPr>
          <w:rFonts w:ascii="Times New Roman" w:hAnsi="Times New Roman"/>
          <w:sz w:val="28"/>
          <w:szCs w:val="28"/>
        </w:rPr>
        <w:t xml:space="preserve"> лица, проживающие на территории Центрального федерального округа.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>В Конкурсе имеет право принимать участие молодёжь в возрасте от 7 до 2</w:t>
      </w:r>
      <w:r>
        <w:rPr>
          <w:rFonts w:ascii="Times New Roman" w:hAnsi="Times New Roman"/>
          <w:sz w:val="28"/>
          <w:szCs w:val="28"/>
        </w:rPr>
        <w:t>5</w:t>
      </w:r>
      <w:r w:rsidRPr="009F39DD">
        <w:rPr>
          <w:rFonts w:ascii="Times New Roman" w:hAnsi="Times New Roman"/>
          <w:sz w:val="28"/>
          <w:szCs w:val="28"/>
        </w:rPr>
        <w:t xml:space="preserve"> лет. </w:t>
      </w:r>
    </w:p>
    <w:p w:rsidR="00AB7CAA" w:rsidRPr="009F39DD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>В номинации «Рисунок» оцениваются работы лиц в трёх возрастных категориях: 7-12, 13-1</w:t>
      </w:r>
      <w:r>
        <w:rPr>
          <w:rFonts w:ascii="Times New Roman" w:hAnsi="Times New Roman"/>
          <w:sz w:val="28"/>
          <w:szCs w:val="28"/>
        </w:rPr>
        <w:t>7</w:t>
      </w:r>
      <w:r w:rsidRPr="009F39DD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8</w:t>
      </w:r>
      <w:r w:rsidRPr="009F39D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5</w:t>
      </w:r>
      <w:r w:rsidRPr="009F39DD">
        <w:rPr>
          <w:rFonts w:ascii="Times New Roman" w:hAnsi="Times New Roman"/>
          <w:sz w:val="28"/>
          <w:szCs w:val="28"/>
        </w:rPr>
        <w:t xml:space="preserve"> лет.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 Центрального федерального округа.</w:t>
      </w:r>
    </w:p>
    <w:p w:rsidR="00AB7CAA" w:rsidRPr="0077672C" w:rsidRDefault="00AB7CAA" w:rsidP="00BD7269">
      <w:pPr>
        <w:pStyle w:val="a3"/>
        <w:spacing w:after="0" w:line="26" w:lineRule="atLeast"/>
        <w:ind w:left="360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Чтобы принять участие в конкурсе, необходимо:</w:t>
      </w:r>
    </w:p>
    <w:p w:rsidR="00AB7CAA" w:rsidRPr="0013657C" w:rsidRDefault="00AB7CAA" w:rsidP="0013657C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 xml:space="preserve">Направить конкурсную работу и заявку (Приложение 1), объединённые в архив в формате </w:t>
      </w:r>
      <w:r w:rsidRPr="001A68B0">
        <w:rPr>
          <w:rFonts w:ascii="Times New Roman" w:hAnsi="Times New Roman"/>
          <w:sz w:val="28"/>
          <w:szCs w:val="28"/>
          <w:lang w:val="en-US"/>
        </w:rPr>
        <w:t>ZIP</w:t>
      </w:r>
      <w:r w:rsidRPr="001A68B0">
        <w:rPr>
          <w:rFonts w:ascii="Times New Roman" w:hAnsi="Times New Roman"/>
          <w:sz w:val="28"/>
          <w:szCs w:val="28"/>
        </w:rPr>
        <w:t xml:space="preserve">, по электронному адресу: </w:t>
      </w:r>
      <w:hyperlink r:id="rId13" w:history="1">
        <w:r w:rsidRPr="001A68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predsed_molpalatacfo@mail.ru</w:t>
        </w:r>
      </w:hyperlink>
      <w:r w:rsidRPr="001A68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Название архива должно включать в себя: ФИО участника, название области и номинацию.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 (комиссия) Конкурса 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конкурса.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Работы финалистов публикуются в группах Молодёжной палаты ЦФО в социальных сетях «В контакте» (</w:t>
      </w:r>
      <w:hyperlink r:id="rId14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(</w:t>
      </w:r>
      <w:hyperlink r:id="rId15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после чего начинается голосование участников указанных групп за понравившиеся конкурсные работы. При определении победителя в каждой номинации учитываются только голоса лиц, состоящих в группах Молодёжной палаты ЦФО в социальных сетях «В контакте» (</w:t>
      </w:r>
      <w:hyperlink r:id="rId16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7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завершения голосования жюри (комиссия) конкурса подсчитывает голоса и проверят их соответствие требованиям, указанным в п. 5.2 настоящего Положения, после чего определяет победителей Конкурса.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 в следующих номинациях: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7-12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</w:t>
      </w:r>
      <w:r>
        <w:rPr>
          <w:rFonts w:ascii="Times New Roman" w:hAnsi="Times New Roman"/>
          <w:sz w:val="28"/>
          <w:szCs w:val="28"/>
        </w:rPr>
        <w:t xml:space="preserve"> категории 13-17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1</w:t>
      </w:r>
      <w:r>
        <w:rPr>
          <w:rFonts w:ascii="Times New Roman" w:hAnsi="Times New Roman"/>
          <w:sz w:val="28"/>
          <w:szCs w:val="28"/>
        </w:rPr>
        <w:t>8</w:t>
      </w:r>
      <w:r w:rsidRPr="007767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«Логотип»;</w:t>
      </w:r>
    </w:p>
    <w:p w:rsidR="00AB7CAA" w:rsidRPr="0077672C" w:rsidRDefault="00AB7CAA" w:rsidP="00151F79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«Видеоролик».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Участники, ставшие победителями Конкурса, поощряются призами и грамотами. Финалисты конкурса поощряются грамотами.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 Грамоты и призы направляются в территориальное управление Роскомнадзора по той области ЦФО, которую указал в заявке участник конкурса, ставший победителем или финалистом Конкурса в одной из номинаций. Отправка грамот и призов производится в течение недели после объявления победителя. Территориальные управления Роскомнадзора обязаны передать полученные грамоты и призы победителям. Сроки и порядок вручения грамот и призов определяется территориальными управлениями Роскомнадзора самостоятельно.</w:t>
      </w:r>
    </w:p>
    <w:p w:rsidR="00AB7CAA" w:rsidRPr="00BD7269" w:rsidRDefault="00AB7CAA" w:rsidP="00BD7269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AB7CAA" w:rsidRPr="0077672C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 в одном из двух форматов:</w:t>
      </w:r>
    </w:p>
    <w:p w:rsidR="00AB7CAA" w:rsidRPr="0077672C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2C">
        <w:rPr>
          <w:rFonts w:ascii="Times New Roman" w:hAnsi="Times New Roman"/>
          <w:sz w:val="28"/>
          <w:szCs w:val="28"/>
          <w:lang w:eastAsia="ru-RU"/>
        </w:rPr>
        <w:t xml:space="preserve">- рисунок, созданный с помощью компьютера в любом графическом редакторе (формат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AB7CAA" w:rsidRDefault="00AB7CAA" w:rsidP="00151F79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2C">
        <w:rPr>
          <w:rFonts w:ascii="Times New Roman" w:hAnsi="Times New Roman"/>
          <w:sz w:val="28"/>
          <w:szCs w:val="28"/>
          <w:lang w:eastAsia="ru-RU"/>
        </w:rPr>
        <w:t xml:space="preserve">- отсканированный рисунок, выполненный в технике карандаш, цветной карандаш, пастель, уголь, акварель, гуашь, акрил, масло, коллаж (формат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7672C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77672C">
        <w:rPr>
          <w:rFonts w:ascii="Times New Roman" w:hAnsi="Times New Roman"/>
          <w:sz w:val="28"/>
          <w:szCs w:val="28"/>
          <w:lang w:eastAsia="ru-RU"/>
        </w:rPr>
        <w:t>, размер файла не более 10 мегабайт).</w:t>
      </w:r>
    </w:p>
    <w:p w:rsidR="00AB7CAA" w:rsidRPr="00B526E8" w:rsidRDefault="00AB7CAA" w:rsidP="00B526E8">
      <w:pPr>
        <w:pStyle w:val="a3"/>
        <w:numPr>
          <w:ilvl w:val="1"/>
          <w:numId w:val="28"/>
        </w:numPr>
        <w:spacing w:after="0" w:line="26" w:lineRule="atLeast"/>
        <w:ind w:hanging="153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B526E8" w:rsidRDefault="00AB7CAA" w:rsidP="00B526E8">
      <w:pPr>
        <w:pStyle w:val="a3"/>
        <w:numPr>
          <w:ilvl w:val="1"/>
          <w:numId w:val="27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6E8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 о конкурсе, к участию в Конкурсе не допускаются и не рассматриваются.</w:t>
      </w:r>
    </w:p>
    <w:p w:rsidR="00AB7CAA" w:rsidRPr="001A68B0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 xml:space="preserve">На конкурс в номинации «Логотип» принимаются конкурсные работы, созданные в любом графическом редакторе </w:t>
      </w:r>
      <w:r w:rsidRPr="001A68B0">
        <w:rPr>
          <w:rFonts w:ascii="Times New Roman" w:hAnsi="Times New Roman"/>
          <w:sz w:val="28"/>
          <w:szCs w:val="28"/>
          <w:lang w:eastAsia="ru-RU"/>
        </w:rPr>
        <w:t xml:space="preserve">(тип файла </w:t>
      </w:r>
      <w:proofErr w:type="spellStart"/>
      <w:r w:rsidRPr="001A68B0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1A68B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A68B0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1A68B0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AB7CAA" w:rsidRPr="0077672C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На Конкурс в номинации «Видеоролик»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работы, соответствующие следующим параметрам: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тип файла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MOV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MPEG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4,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MP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4, </w:t>
      </w:r>
      <w:r w:rsidRPr="0077672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AVI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разрешение кадра 1920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 xml:space="preserve"> ×1080</w:t>
      </w:r>
      <w:r w:rsidRPr="0077672C">
        <w:rPr>
          <w:rFonts w:ascii="Times New Roman" w:hAnsi="Times New Roman"/>
          <w:sz w:val="28"/>
          <w:szCs w:val="28"/>
        </w:rPr>
        <w:t xml:space="preserve">; 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требования к аудио: </w:t>
      </w:r>
      <w:proofErr w:type="spellStart"/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битрейт</w:t>
      </w:r>
      <w:proofErr w:type="spellEnd"/>
      <w:r w:rsidRPr="0077672C">
        <w:rPr>
          <w:rFonts w:ascii="Times New Roman" w:hAnsi="Times New Roman"/>
          <w:sz w:val="28"/>
          <w:szCs w:val="28"/>
          <w:shd w:val="clear" w:color="auto" w:fill="FFFFFF"/>
        </w:rPr>
        <w:t>: 4400</w:t>
      </w:r>
      <w:r w:rsidRPr="0077672C">
        <w:rPr>
          <w:rFonts w:ascii="Times New Roman" w:hAnsi="Times New Roman"/>
          <w:sz w:val="28"/>
          <w:szCs w:val="28"/>
        </w:rPr>
        <w:t xml:space="preserve">, </w:t>
      </w:r>
      <w:r w:rsidRPr="0077672C">
        <w:rPr>
          <w:rFonts w:ascii="Times New Roman" w:hAnsi="Times New Roman"/>
          <w:sz w:val="28"/>
          <w:szCs w:val="28"/>
          <w:shd w:val="clear" w:color="auto" w:fill="FFFFFF"/>
        </w:rPr>
        <w:t>качество звука: 160p.</w:t>
      </w:r>
    </w:p>
    <w:p w:rsidR="00AB7CAA" w:rsidRDefault="00AB7CAA" w:rsidP="001A68B0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Представленные на конкурс работы должны соответствовать целям и задачам настоящего Конкурса. </w:t>
      </w:r>
    </w:p>
    <w:p w:rsidR="00AB7CAA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 xml:space="preserve">В номинациях «Рисунок» и «Видеоролик» конкурсные работы могут отражать проблемы распространения и использования персональных данных в сети интернет, а также способы защиты своих персональных данных. </w:t>
      </w:r>
    </w:p>
    <w:p w:rsidR="00AB7CAA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 xml:space="preserve">В номинации «Логотип» конкурсные работы должны отражать цели и задачи Молодёжной палаты ЦФО при </w:t>
      </w:r>
      <w:proofErr w:type="spellStart"/>
      <w:r w:rsidRPr="0077672C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77672C">
        <w:rPr>
          <w:rFonts w:ascii="Times New Roman" w:hAnsi="Times New Roman"/>
          <w:sz w:val="28"/>
          <w:szCs w:val="28"/>
        </w:rPr>
        <w:t xml:space="preserve"> ЦФО, основные направления её деятельности. </w:t>
      </w:r>
    </w:p>
    <w:p w:rsidR="00AB7CAA" w:rsidRPr="0077672C" w:rsidRDefault="00AB7CAA" w:rsidP="00C32924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Допускается использование полного или сокращённого названия Молодёжной палаты, а также стиля, техники исполнения и цветового решения логотипа Роскомнадзора.</w:t>
      </w:r>
    </w:p>
    <w:p w:rsidR="00AB7CAA" w:rsidRDefault="00AB7CAA" w:rsidP="00B526E8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  (полностью или частично). Конкурсные работы ни в коей мере не должны нарушать авторских пра</w:t>
      </w:r>
      <w:r>
        <w:rPr>
          <w:rFonts w:ascii="Times New Roman" w:hAnsi="Times New Roman"/>
          <w:sz w:val="28"/>
          <w:szCs w:val="28"/>
        </w:rPr>
        <w:t>в третьих лиц.</w:t>
      </w:r>
    </w:p>
    <w:p w:rsidR="00AB7CAA" w:rsidRPr="00B526E8" w:rsidRDefault="00AB7CAA" w:rsidP="00B526E8">
      <w:pPr>
        <w:pStyle w:val="a3"/>
        <w:numPr>
          <w:ilvl w:val="1"/>
          <w:numId w:val="27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lastRenderedPageBreak/>
        <w:t xml:space="preserve"> В случае возникновения претензий к рисункам-призёрам всю ответственность за авторскую принадлежность несёт участник и его наставник.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Pr="00363BB5" w:rsidRDefault="00AB7CAA" w:rsidP="00363BB5">
      <w:pPr>
        <w:pStyle w:val="a3"/>
        <w:numPr>
          <w:ilvl w:val="0"/>
          <w:numId w:val="1"/>
        </w:numPr>
        <w:spacing w:after="0" w:line="26" w:lineRule="atLeast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Критерии оценивания Конкурсных работ: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Соответствие теме и характеру Конкурса;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и видеоряда, художественная или режиссёрская и сценарная работа, композиционное решение, выразительность).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spacing w:after="0" w:line="26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ПРАВА И ОБЯЗАННОСТИ ОРГАНИЗАТОРА КОНКУРСА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В обязанности Организатора Конкурса входит</w:t>
      </w: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/>
        <w:textAlignment w:val="center"/>
        <w:outlineLvl w:val="1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Обеспечение широкой гласности проведения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Установление процедуры проведения и сроков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Создание равных условий для всех участников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Разработка требований к оформлению и содержанию конкурсных работ, критериев их оценки.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Сбор и проверка конкурсных материалов.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Формирование состава профессионального жюри (комиссии) Конкурса, при необходимости – внесение изменений в состав жюри.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Координация работы профессионального жюри во время конкурсного мероприятия.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Недопущение разглашения сведений окончательных результатов Конкурса ранее даты их официального объявления.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Предоставление грамот и призов участникам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Распространение и популяризация произведений, ставших лучшими по итогам Конкурса.</w:t>
      </w:r>
    </w:p>
    <w:p w:rsidR="00AB7CAA" w:rsidRPr="0077672C" w:rsidRDefault="00AB7CAA" w:rsidP="00151F79">
      <w:pPr>
        <w:pStyle w:val="a4"/>
        <w:shd w:val="clear" w:color="auto" w:fill="FFFFFF"/>
        <w:spacing w:before="0" w:beforeAutospacing="0" w:after="0" w:afterAutospacing="0" w:line="26" w:lineRule="atLeast"/>
        <w:ind w:firstLine="709"/>
        <w:rPr>
          <w:sz w:val="28"/>
          <w:szCs w:val="28"/>
          <w:lang w:eastAsia="en-US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Организатор имеет право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B526E8" w:rsidRDefault="00AB7CAA" w:rsidP="00B526E8">
      <w:pPr>
        <w:pStyle w:val="a3"/>
        <w:numPr>
          <w:ilvl w:val="1"/>
          <w:numId w:val="29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</w:t>
      </w:r>
      <w:r w:rsidRPr="00B52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6E8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гут</w:t>
      </w:r>
      <w:proofErr w:type="spellEnd"/>
      <w:r w:rsidRPr="00B526E8">
        <w:rPr>
          <w:rFonts w:ascii="Times New Roman" w:hAnsi="Times New Roman"/>
          <w:sz w:val="28"/>
          <w:szCs w:val="28"/>
        </w:rPr>
        <w:t xml:space="preserve"> отклонить от участия в Конкурсе работу, не отвечающую условиям Конкурса, а также не соответствующую морально-этическим нормам.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Публиковать конкурсные произведения на страницах сайтов – Организаторов Конкурса, в том числе в группах Молодёжной палаты ЦФО в социальных сетях «В контакте» (</w:t>
      </w:r>
      <w:hyperlink r:id="rId18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»(</w:t>
      </w:r>
      <w:hyperlink r:id="rId19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а также на официальных сайтах Управления Роскомнадзора в Центральном федеральном округе (https://77.rkn.gov.ru/).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Члены жюри Конкурса и их обязанности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 w:firstLine="708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 w:rsidRPr="0077672C">
        <w:rPr>
          <w:rFonts w:ascii="Times New Roman" w:hAnsi="Times New Roman"/>
          <w:sz w:val="28"/>
          <w:szCs w:val="28"/>
        </w:rPr>
        <w:t xml:space="preserve">  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В состав жюри (комиссии) входят председатель Молодёжной палаты ЦФО, заместитель председателя Молодёжной палаты ЦФО, участники Молодёжной палаты ЦФО от Тамбовской и Смоленской областей, представители Роскомнадзора по ЦФО, представители ТО областей членов Молодежной палаты.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оценивают представленные работы участников Конкурса и определяют финалистов Конкурса в каждой из номинаций.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Оценка конкурсных работ участников Конкурса и выявление финалистов осуществляется членами жюри (комиссии) Конкурса на специальных рабочих встречах.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Решение жюри является окончательным. 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оформляются протоколом, который подписывается членами Комиссии.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363BB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Согласие с Положением о конкурсе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и его наставник дают согласие: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обработку, в том числе распространение, персональных данных участников и их наставников с целью проведения конкурса, подведения его итогов, награждения, ознакомления с работами, поступившими на конкурс, формирования внутренних отчетов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информирование в рамках Конкурса посредством электронной почты, групп Молодёжной палаты ЦФО в социальных сетях «В контакте» (</w:t>
      </w:r>
      <w:hyperlink r:id="rId20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https://vk.com/molpalatacfo</w:t>
        </w:r>
      </w:hyperlink>
      <w:r w:rsidRPr="0077672C">
        <w:rPr>
          <w:rFonts w:ascii="Times New Roman" w:hAnsi="Times New Roman"/>
          <w:sz w:val="28"/>
          <w:szCs w:val="28"/>
        </w:rPr>
        <w:t>) и «</w:t>
      </w:r>
      <w:proofErr w:type="spellStart"/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77672C">
        <w:rPr>
          <w:rFonts w:ascii="Times New Roman" w:hAnsi="Times New Roman"/>
          <w:sz w:val="28"/>
          <w:szCs w:val="28"/>
        </w:rPr>
        <w:t>» (</w:t>
      </w:r>
      <w:hyperlink r:id="rId21" w:history="1">
        <w:r w:rsidRPr="007767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https://www.instagram.com/molpalatacfo</w:t>
        </w:r>
      </w:hyperlink>
      <w:r w:rsidRPr="0077672C">
        <w:rPr>
          <w:rFonts w:ascii="Times New Roman" w:hAnsi="Times New Roman"/>
          <w:sz w:val="28"/>
          <w:szCs w:val="28"/>
        </w:rPr>
        <w:t>), официальных сайтов Управлений Роскомнадзора в Центральном федеральном округе (https://77.rkn.gov.ru/)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363BB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 официальных сайтах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использование представленных на Конкурс работ в рамках внутренних отчетов Организатора.</w:t>
      </w:r>
    </w:p>
    <w:p w:rsidR="00AB7CAA" w:rsidRPr="00151F79" w:rsidRDefault="00AB7CAA" w:rsidP="00151F7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B7CAA" w:rsidRPr="00151F79" w:rsidSect="004D5194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E9" w:rsidRDefault="00F248E9" w:rsidP="004D5194">
      <w:pPr>
        <w:spacing w:after="0" w:line="240" w:lineRule="auto"/>
      </w:pPr>
      <w:r>
        <w:separator/>
      </w:r>
    </w:p>
  </w:endnote>
  <w:endnote w:type="continuationSeparator" w:id="0">
    <w:p w:rsidR="00F248E9" w:rsidRDefault="00F248E9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AA" w:rsidRDefault="007761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5392F">
      <w:rPr>
        <w:noProof/>
      </w:rPr>
      <w:t>2</w:t>
    </w:r>
    <w:r>
      <w:rPr>
        <w:noProof/>
      </w:rPr>
      <w:fldChar w:fldCharType="end"/>
    </w:r>
  </w:p>
  <w:p w:rsidR="00AB7CAA" w:rsidRDefault="00AB7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E9" w:rsidRDefault="00F248E9" w:rsidP="004D5194">
      <w:pPr>
        <w:spacing w:after="0" w:line="240" w:lineRule="auto"/>
      </w:pPr>
      <w:r>
        <w:separator/>
      </w:r>
    </w:p>
  </w:footnote>
  <w:footnote w:type="continuationSeparator" w:id="0">
    <w:p w:rsidR="00F248E9" w:rsidRDefault="00F248E9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9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3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11"/>
  </w:num>
  <w:num w:numId="5">
    <w:abstractNumId w:val="12"/>
  </w:num>
  <w:num w:numId="6">
    <w:abstractNumId w:val="31"/>
  </w:num>
  <w:num w:numId="7">
    <w:abstractNumId w:val="25"/>
  </w:num>
  <w:num w:numId="8">
    <w:abstractNumId w:val="10"/>
  </w:num>
  <w:num w:numId="9">
    <w:abstractNumId w:val="29"/>
  </w:num>
  <w:num w:numId="10">
    <w:abstractNumId w:val="37"/>
  </w:num>
  <w:num w:numId="11">
    <w:abstractNumId w:val="32"/>
  </w:num>
  <w:num w:numId="12">
    <w:abstractNumId w:val="30"/>
  </w:num>
  <w:num w:numId="13">
    <w:abstractNumId w:val="19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 w:numId="18">
    <w:abstractNumId w:val="38"/>
  </w:num>
  <w:num w:numId="19">
    <w:abstractNumId w:val="34"/>
  </w:num>
  <w:num w:numId="20">
    <w:abstractNumId w:val="21"/>
  </w:num>
  <w:num w:numId="21">
    <w:abstractNumId w:val="17"/>
  </w:num>
  <w:num w:numId="22">
    <w:abstractNumId w:val="28"/>
  </w:num>
  <w:num w:numId="23">
    <w:abstractNumId w:val="36"/>
  </w:num>
  <w:num w:numId="24">
    <w:abstractNumId w:val="20"/>
  </w:num>
  <w:num w:numId="25">
    <w:abstractNumId w:val="27"/>
  </w:num>
  <w:num w:numId="26">
    <w:abstractNumId w:val="33"/>
  </w:num>
  <w:num w:numId="27">
    <w:abstractNumId w:val="22"/>
  </w:num>
  <w:num w:numId="28">
    <w:abstractNumId w:val="18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D"/>
    <w:rsid w:val="0005231E"/>
    <w:rsid w:val="00081DB8"/>
    <w:rsid w:val="00081E9F"/>
    <w:rsid w:val="000B38A1"/>
    <w:rsid w:val="000D3BA9"/>
    <w:rsid w:val="000D4DCF"/>
    <w:rsid w:val="000D7D3D"/>
    <w:rsid w:val="000E0E1C"/>
    <w:rsid w:val="000E5B92"/>
    <w:rsid w:val="000F0AC1"/>
    <w:rsid w:val="000F6DC6"/>
    <w:rsid w:val="001266B3"/>
    <w:rsid w:val="00126C03"/>
    <w:rsid w:val="0013657C"/>
    <w:rsid w:val="00140145"/>
    <w:rsid w:val="00151F19"/>
    <w:rsid w:val="00151F79"/>
    <w:rsid w:val="0015449D"/>
    <w:rsid w:val="001844EA"/>
    <w:rsid w:val="00186D34"/>
    <w:rsid w:val="001901B0"/>
    <w:rsid w:val="001A3612"/>
    <w:rsid w:val="001A68B0"/>
    <w:rsid w:val="001B4BCE"/>
    <w:rsid w:val="001D7B0E"/>
    <w:rsid w:val="001E0CF2"/>
    <w:rsid w:val="001E6E4F"/>
    <w:rsid w:val="001F159F"/>
    <w:rsid w:val="001F287A"/>
    <w:rsid w:val="002066B6"/>
    <w:rsid w:val="002074D4"/>
    <w:rsid w:val="00221697"/>
    <w:rsid w:val="00240B44"/>
    <w:rsid w:val="0025521A"/>
    <w:rsid w:val="00291047"/>
    <w:rsid w:val="00296DA8"/>
    <w:rsid w:val="002C5090"/>
    <w:rsid w:val="002C53DF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2F72"/>
    <w:rsid w:val="00404498"/>
    <w:rsid w:val="00405F3F"/>
    <w:rsid w:val="00414558"/>
    <w:rsid w:val="00437662"/>
    <w:rsid w:val="00443FEB"/>
    <w:rsid w:val="00451055"/>
    <w:rsid w:val="00456CF0"/>
    <w:rsid w:val="00486516"/>
    <w:rsid w:val="00497871"/>
    <w:rsid w:val="004A3900"/>
    <w:rsid w:val="004A477A"/>
    <w:rsid w:val="004B1622"/>
    <w:rsid w:val="004B2B34"/>
    <w:rsid w:val="004B76E8"/>
    <w:rsid w:val="004D3325"/>
    <w:rsid w:val="004D5194"/>
    <w:rsid w:val="004F3403"/>
    <w:rsid w:val="00505931"/>
    <w:rsid w:val="005542BD"/>
    <w:rsid w:val="00570311"/>
    <w:rsid w:val="00580509"/>
    <w:rsid w:val="005D1B04"/>
    <w:rsid w:val="005D4B5C"/>
    <w:rsid w:val="005F0706"/>
    <w:rsid w:val="006007CA"/>
    <w:rsid w:val="00653475"/>
    <w:rsid w:val="006656D7"/>
    <w:rsid w:val="00685E7B"/>
    <w:rsid w:val="006A1BF9"/>
    <w:rsid w:val="00730EFA"/>
    <w:rsid w:val="0073799B"/>
    <w:rsid w:val="0075757E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50487"/>
    <w:rsid w:val="00866A2B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7396E"/>
    <w:rsid w:val="00976A0B"/>
    <w:rsid w:val="009B3B1D"/>
    <w:rsid w:val="009C1FC5"/>
    <w:rsid w:val="009C7BF9"/>
    <w:rsid w:val="009D2E25"/>
    <w:rsid w:val="009F39DD"/>
    <w:rsid w:val="009F46CD"/>
    <w:rsid w:val="009F6A55"/>
    <w:rsid w:val="00A0663E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B07FD1"/>
    <w:rsid w:val="00B13A71"/>
    <w:rsid w:val="00B17879"/>
    <w:rsid w:val="00B25A37"/>
    <w:rsid w:val="00B378BB"/>
    <w:rsid w:val="00B42A01"/>
    <w:rsid w:val="00B4652A"/>
    <w:rsid w:val="00B526E8"/>
    <w:rsid w:val="00B5392F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048B7"/>
    <w:rsid w:val="00C14593"/>
    <w:rsid w:val="00C303F9"/>
    <w:rsid w:val="00C32924"/>
    <w:rsid w:val="00C33135"/>
    <w:rsid w:val="00C3527D"/>
    <w:rsid w:val="00C3678B"/>
    <w:rsid w:val="00C4572A"/>
    <w:rsid w:val="00C54CEA"/>
    <w:rsid w:val="00C74AF4"/>
    <w:rsid w:val="00CA6C8E"/>
    <w:rsid w:val="00CC0461"/>
    <w:rsid w:val="00CC2C19"/>
    <w:rsid w:val="00CD7575"/>
    <w:rsid w:val="00CF5486"/>
    <w:rsid w:val="00D051CE"/>
    <w:rsid w:val="00D15055"/>
    <w:rsid w:val="00D44F93"/>
    <w:rsid w:val="00D46816"/>
    <w:rsid w:val="00D561FA"/>
    <w:rsid w:val="00D83632"/>
    <w:rsid w:val="00DC5595"/>
    <w:rsid w:val="00DE14F5"/>
    <w:rsid w:val="00DF6E5C"/>
    <w:rsid w:val="00E10A27"/>
    <w:rsid w:val="00E25E5F"/>
    <w:rsid w:val="00E362C4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724C"/>
    <w:rsid w:val="00F00D93"/>
    <w:rsid w:val="00F178ED"/>
    <w:rsid w:val="00F24124"/>
    <w:rsid w:val="00F248E9"/>
    <w:rsid w:val="00F279C8"/>
    <w:rsid w:val="00F553FF"/>
    <w:rsid w:val="00F71AA5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palatacfo" TargetMode="External"/><Relationship Id="rId13" Type="http://schemas.openxmlformats.org/officeDocument/2006/relationships/hyperlink" Target="mailto:predsed_molpalatacfo@mail.ru" TargetMode="External"/><Relationship Id="rId18" Type="http://schemas.openxmlformats.org/officeDocument/2006/relationships/hyperlink" Target="https://vk.com/molpalatac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molpalatacfo/?utm_source=ig_profile_share&amp;igshid=1dr8883h2x5a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7.rkn.gov.ru/" TargetMode="External"/><Relationship Id="rId17" Type="http://schemas.openxmlformats.org/officeDocument/2006/relationships/hyperlink" Target="https://www.instagram.com/molpalatacfo/?utm_source=ig_profile_share&amp;igshid=1dr8883h2x5a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lpalatacfo" TargetMode="External"/><Relationship Id="rId20" Type="http://schemas.openxmlformats.org/officeDocument/2006/relationships/hyperlink" Target="https://vk.com/molpalatac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olpalatacfo/?utm_source=ig_profile_share&amp;igshid=1dr8883h2x5a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olpalatacfo/?utm_source=ig_profile_share&amp;igshid=1dr8883h2x5a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olpalatacfo" TargetMode="External"/><Relationship Id="rId19" Type="http://schemas.openxmlformats.org/officeDocument/2006/relationships/hyperlink" Target="https://www.instagram.com/molpalatacfo/?utm_source=ig_profile_share&amp;igshid=1dr8883h2x5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olpalatacfo/?utm_source=ig_profile_share&amp;igshid=1dr8883h2x5ax" TargetMode="External"/><Relationship Id="rId14" Type="http://schemas.openxmlformats.org/officeDocument/2006/relationships/hyperlink" Target="https://vk.com/molpalatacf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Новикова Ольга Владимировна</cp:lastModifiedBy>
  <cp:revision>2</cp:revision>
  <cp:lastPrinted>2019-03-25T12:10:00Z</cp:lastPrinted>
  <dcterms:created xsi:type="dcterms:W3CDTF">2019-04-25T13:12:00Z</dcterms:created>
  <dcterms:modified xsi:type="dcterms:W3CDTF">2019-04-25T13:12:00Z</dcterms:modified>
  <dc:description>exif_MSED_486b0c0c4b5851633185d8e1bb6386671b343da71a31881f09f519fa21d6cbea</dc:description>
</cp:coreProperties>
</file>